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北京市大兴区黄村镇便民服务中心（社保所）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——企业退休人员管理经费项目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项目申报单位（科室）：黄村镇便民服务中心（社保所）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主管部门（区直或镇）：大兴区人力社保局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企业退休人员管理经费项目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社保所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大兴区人力社保局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赵纯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69260112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企业退休人员管理经费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人员政策类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2089901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spacing w:line="0" w:lineRule="atLeast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依据《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北京市实行社区管理的企业退休人员服务经费管理暂行办法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》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的相关规定，组织辖区内退休人员开展游园、文体健身、知识讲座等活动。丰富退休人员业余生活。</w:t>
            </w:r>
          </w:p>
          <w:p>
            <w:pPr>
              <w:widowControl/>
              <w:spacing w:line="58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</w:pPr>
            <w:bookmarkStart w:id="0" w:name="_GoBack"/>
            <w:bookmarkEnd w:id="0"/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重阳节慰问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体制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米面油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500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0.02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10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YzNmYmQ5ZWFmMjI1MDY3MDcwYjFhNzFkZGU2MDYzMWUifQ=="/>
  </w:docVars>
  <w:rsids>
    <w:rsidRoot w:val="34B53ED7"/>
    <w:rsid w:val="0A5D4D63"/>
    <w:rsid w:val="0BE025C5"/>
    <w:rsid w:val="0F701B33"/>
    <w:rsid w:val="107E36EF"/>
    <w:rsid w:val="13F73D10"/>
    <w:rsid w:val="1F2532B2"/>
    <w:rsid w:val="24337384"/>
    <w:rsid w:val="2C164A00"/>
    <w:rsid w:val="2F471EE1"/>
    <w:rsid w:val="308113CB"/>
    <w:rsid w:val="34B53ED7"/>
    <w:rsid w:val="4DAF345F"/>
    <w:rsid w:val="4F815F87"/>
    <w:rsid w:val="54F9326F"/>
    <w:rsid w:val="581C6DC1"/>
    <w:rsid w:val="59467262"/>
    <w:rsid w:val="5DF615F5"/>
    <w:rsid w:val="5DFD08E1"/>
    <w:rsid w:val="625005B0"/>
    <w:rsid w:val="651C2939"/>
    <w:rsid w:val="6D535020"/>
    <w:rsid w:val="7C8D7F4E"/>
    <w:rsid w:val="7EB27C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2024-08-16T03:08:26Z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  <property fmtid="{D5CDD505-2E9C-101B-9397-08002B2CF9AE}" pid="3" name="ICV">
    <vt:lpwstr>BFFC64412B2F4FAB94C5719C641A244E_12</vt:lpwstr>
  </property>
</Properties>
</file>